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AF11E" w14:textId="455FD5F4" w:rsidR="000C63D8" w:rsidRDefault="0077028B" w:rsidP="0077028B">
      <w:pPr>
        <w:tabs>
          <w:tab w:val="left" w:pos="284"/>
        </w:tabs>
        <w:ind w:left="-993"/>
      </w:pPr>
      <w:r>
        <w:rPr>
          <w:noProof/>
          <w:lang w:eastAsia="pl-PL"/>
        </w:rPr>
        <w:drawing>
          <wp:inline distT="0" distB="0" distL="0" distR="0" wp14:anchorId="2A76E6BC" wp14:editId="07F7B823">
            <wp:extent cx="6743065" cy="628015"/>
            <wp:effectExtent l="0" t="0" r="0" b="0"/>
            <wp:docPr id="159106453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804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6202"/>
      </w:tblGrid>
      <w:tr w:rsidR="006E570A" w:rsidRPr="006E570A" w14:paraId="1F1BA37D" w14:textId="77777777" w:rsidTr="001553C6">
        <w:trPr>
          <w:trHeight w:val="447"/>
          <w:jc w:val="right"/>
        </w:trPr>
        <w:tc>
          <w:tcPr>
            <w:tcW w:w="1843" w:type="dxa"/>
            <w:vAlign w:val="center"/>
          </w:tcPr>
          <w:p w14:paraId="0E80E597" w14:textId="77777777" w:rsidR="006E570A" w:rsidRPr="006E570A" w:rsidRDefault="006E570A" w:rsidP="006E570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E570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Załącznik nr 8</w:t>
            </w:r>
          </w:p>
        </w:tc>
        <w:tc>
          <w:tcPr>
            <w:tcW w:w="6202" w:type="dxa"/>
            <w:vAlign w:val="center"/>
          </w:tcPr>
          <w:p w14:paraId="01F49598" w14:textId="77777777" w:rsidR="006E570A" w:rsidRPr="006E570A" w:rsidRDefault="006E570A" w:rsidP="006E570A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E570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Wzór oświadczenia podmiotu udostępniającego zasoby</w:t>
            </w:r>
          </w:p>
        </w:tc>
      </w:tr>
    </w:tbl>
    <w:p w14:paraId="025BBFE4" w14:textId="77777777" w:rsidR="00660F52" w:rsidRDefault="00660F52">
      <w:pPr>
        <w:spacing w:after="0" w:line="276" w:lineRule="auto"/>
        <w:rPr>
          <w:rFonts w:ascii="Arial" w:hAnsi="Arial" w:cs="Arial"/>
        </w:rPr>
      </w:pPr>
    </w:p>
    <w:p w14:paraId="14DD5144" w14:textId="0675CFDB" w:rsidR="00BB5825" w:rsidRDefault="00437BA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Znak sprawy: MZK/UE/01/2026</w:t>
      </w:r>
      <w:bookmarkStart w:id="0" w:name="_GoBack"/>
      <w:bookmarkEnd w:id="0"/>
    </w:p>
    <w:p w14:paraId="09836378" w14:textId="77777777" w:rsidR="00660F52" w:rsidRDefault="00660F52" w:rsidP="00660F52">
      <w:pPr>
        <w:spacing w:after="0" w:line="276" w:lineRule="auto"/>
        <w:rPr>
          <w:rFonts w:ascii="Arial" w:hAnsi="Arial" w:cs="Arial"/>
          <w:b/>
        </w:rPr>
      </w:pPr>
    </w:p>
    <w:p w14:paraId="108B9AD5" w14:textId="77777777" w:rsidR="00BB5825" w:rsidRDefault="00BA1779" w:rsidP="00660F52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75D074AC" w14:textId="77777777" w:rsidR="0065553A" w:rsidRDefault="0065553A" w:rsidP="0065553A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380C0459" w14:textId="56A79373" w:rsidR="0065553A" w:rsidRPr="001613AD" w:rsidRDefault="0065553A" w:rsidP="0065553A">
      <w:pPr>
        <w:spacing w:after="0" w:line="240" w:lineRule="auto"/>
        <w:rPr>
          <w:rFonts w:ascii="Arial" w:hAnsi="Arial" w:cs="Arial"/>
          <w:b/>
          <w:bCs/>
          <w:lang w:eastAsia="pl-PL"/>
        </w:rPr>
      </w:pPr>
      <w:r w:rsidRPr="001613AD">
        <w:rPr>
          <w:rFonts w:ascii="Arial" w:hAnsi="Arial" w:cs="Arial"/>
          <w:b/>
          <w:bCs/>
          <w:lang w:eastAsia="pl-PL"/>
        </w:rPr>
        <w:t>Gmina Miejska Starogard Gdański</w:t>
      </w:r>
    </w:p>
    <w:p w14:paraId="400F8BF8" w14:textId="77777777" w:rsidR="0065553A" w:rsidRPr="001613AD" w:rsidRDefault="0065553A" w:rsidP="0065553A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ul. Gdańska 6</w:t>
      </w:r>
    </w:p>
    <w:p w14:paraId="2F79876E" w14:textId="77777777" w:rsidR="0065553A" w:rsidRPr="001613AD" w:rsidRDefault="0065553A" w:rsidP="0065553A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83-200 Starogard Gdański</w:t>
      </w:r>
    </w:p>
    <w:p w14:paraId="5C654C27" w14:textId="77777777" w:rsidR="00BB5825" w:rsidRDefault="00BB5825">
      <w:pPr>
        <w:spacing w:line="276" w:lineRule="auto"/>
      </w:pPr>
    </w:p>
    <w:p w14:paraId="3527574D" w14:textId="77777777" w:rsidR="00BB5825" w:rsidRDefault="00BA1779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414CE45D" w14:textId="77777777"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DE190E3" w14:textId="77777777" w:rsidR="00BB5825" w:rsidRDefault="00BA1779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1802AC9" w14:textId="77777777" w:rsidR="00BB5825" w:rsidRDefault="00BA177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CF61E15" w14:textId="77777777"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8ED0D42" w14:textId="77777777" w:rsidR="00BB5825" w:rsidRDefault="00BA1779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92259BF" w14:textId="77777777" w:rsidR="00BB5825" w:rsidRDefault="00BB5825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05D9B3C8" w14:textId="77777777" w:rsidR="001B470B" w:rsidRDefault="001B470B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</w:p>
    <w:p w14:paraId="0BD2A666" w14:textId="77777777" w:rsidR="00BB5825" w:rsidRDefault="00BA1779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464703" w14:textId="77777777"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21EFB28" w14:textId="77777777"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składane na podstawie art. 125 ust. 5 ustawy Pzp</w:t>
      </w:r>
    </w:p>
    <w:p w14:paraId="399608CB" w14:textId="4C5887EA" w:rsidR="00BB5825" w:rsidRDefault="00BA1779">
      <w:pPr>
        <w:spacing w:before="240" w:after="0"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publicznego pn. </w:t>
      </w:r>
      <w:r>
        <w:rPr>
          <w:rFonts w:ascii="Arial" w:hAnsi="Arial" w:cs="Arial"/>
          <w:b/>
          <w:i/>
        </w:rPr>
        <w:t>„</w:t>
      </w:r>
      <w:r w:rsidR="0077028B">
        <w:rPr>
          <w:rFonts w:ascii="Arial" w:hAnsi="Arial" w:cs="Arial"/>
          <w:b/>
          <w:i/>
        </w:rPr>
        <w:t>D</w:t>
      </w:r>
      <w:r w:rsidR="0077028B" w:rsidRPr="0077028B">
        <w:rPr>
          <w:rFonts w:ascii="Arial" w:hAnsi="Arial" w:cs="Arial"/>
          <w:b/>
          <w:bCs/>
          <w:i/>
        </w:rPr>
        <w:t>ostawa elektrycznych niskopodłogowych autobusów miejskich oraz stacji ładowania</w:t>
      </w:r>
      <w:r w:rsidR="00785846">
        <w:rPr>
          <w:rFonts w:ascii="Arial" w:hAnsi="Arial" w:cs="Arial"/>
          <w:b/>
          <w:bCs/>
          <w:i/>
        </w:rPr>
        <w:t>”</w:t>
      </w:r>
      <w:r w:rsidR="00B81AB0">
        <w:rPr>
          <w:rFonts w:ascii="Arial" w:hAnsi="Arial" w:cs="Arial"/>
        </w:rPr>
        <w:t>, znak sprawy MZK/UE/01/2026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4BDC36BA" w14:textId="77777777" w:rsidR="00BB5825" w:rsidRDefault="00BA1779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 DOTYCZĄCE PODMIOTU UDOSTĘPNIAJĄCEGO ZASOBY:</w:t>
      </w:r>
    </w:p>
    <w:p w14:paraId="5A2C5563" w14:textId="5958CF3B" w:rsidR="00BB5825" w:rsidRDefault="00BA1779" w:rsidP="000C63D8">
      <w:pPr>
        <w:pStyle w:val="Akapitzlist"/>
        <w:numPr>
          <w:ilvl w:val="0"/>
          <w:numId w:val="2"/>
        </w:numPr>
        <w:spacing w:before="120"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</w:t>
      </w:r>
      <w:r w:rsidR="00E00B6F">
        <w:rPr>
          <w:rFonts w:ascii="Arial" w:hAnsi="Arial" w:cs="Arial"/>
        </w:rPr>
        <w:t> </w:t>
      </w:r>
      <w:r>
        <w:rPr>
          <w:rFonts w:ascii="Arial" w:hAnsi="Arial" w:cs="Arial"/>
        </w:rPr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</w:rPr>
        <w:footnoteReference w:id="1"/>
      </w:r>
    </w:p>
    <w:p w14:paraId="71D48C4E" w14:textId="77777777" w:rsidR="00BB5825" w:rsidRDefault="00BA1779">
      <w:pPr>
        <w:pStyle w:val="Akapitzlist"/>
        <w:numPr>
          <w:ilvl w:val="0"/>
          <w:numId w:val="2"/>
        </w:numPr>
        <w:spacing w:before="360"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>
        <w:rPr>
          <w:rFonts w:ascii="Arial" w:hAnsi="Arial" w:cs="Arial"/>
          <w:color w:val="222222"/>
        </w:rPr>
        <w:t>z dnia 13 kwietnia 2022 r.</w:t>
      </w:r>
      <w:r>
        <w:rPr>
          <w:rFonts w:ascii="Arial" w:hAnsi="Arial" w:cs="Arial"/>
          <w:i/>
          <w:iCs/>
          <w:color w:val="222222"/>
        </w:rPr>
        <w:t xml:space="preserve"> o szczególnych rozwiązaniach w zakresie przeciwdziałania wspieraniu agresji na Ukrainę oraz służących ochronie bezpieczeństwa narodowego </w:t>
      </w:r>
      <w:r>
        <w:rPr>
          <w:rFonts w:ascii="Arial" w:hAnsi="Arial" w:cs="Arial"/>
          <w:color w:val="222222"/>
        </w:rPr>
        <w:t>(Dz. U. 2024 r. poz. 507)</w:t>
      </w:r>
      <w:r>
        <w:rPr>
          <w:rFonts w:ascii="Arial" w:hAnsi="Arial" w:cs="Arial"/>
          <w:i/>
          <w:iCs/>
          <w:color w:val="222222"/>
        </w:rPr>
        <w:t>.</w:t>
      </w:r>
      <w:r>
        <w:rPr>
          <w:rStyle w:val="Odwoanieprzypisudolnego"/>
          <w:rFonts w:ascii="Arial" w:hAnsi="Arial" w:cs="Arial"/>
          <w:color w:val="222222"/>
        </w:rPr>
        <w:footnoteReference w:id="2"/>
      </w:r>
    </w:p>
    <w:p w14:paraId="02178845" w14:textId="77777777" w:rsidR="00BB5825" w:rsidRDefault="00BB5825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14:paraId="5BD38353" w14:textId="77777777" w:rsidR="00BB5825" w:rsidRDefault="00BA177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5C61F333" w14:textId="77777777" w:rsidR="00BB5825" w:rsidRDefault="00BB5825">
      <w:pPr>
        <w:spacing w:after="0" w:line="276" w:lineRule="auto"/>
        <w:jc w:val="both"/>
        <w:rPr>
          <w:rFonts w:ascii="Arial" w:hAnsi="Arial" w:cs="Arial"/>
          <w:b/>
        </w:rPr>
      </w:pPr>
    </w:p>
    <w:p w14:paraId="34BBD986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594B609" w14:textId="77777777" w:rsidR="00BB5825" w:rsidRDefault="00BB5825">
      <w:pPr>
        <w:spacing w:after="0" w:line="276" w:lineRule="auto"/>
        <w:jc w:val="both"/>
        <w:rPr>
          <w:rFonts w:ascii="Arial" w:hAnsi="Arial" w:cs="Arial"/>
        </w:rPr>
      </w:pPr>
    </w:p>
    <w:p w14:paraId="55182E44" w14:textId="77777777" w:rsidR="00BB5825" w:rsidRDefault="00BA1779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14:paraId="1BB3CCFC" w14:textId="77777777" w:rsidR="00BB5825" w:rsidRDefault="00BA1779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="00660F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umożliwiające dostęp do tych środków:</w:t>
      </w:r>
    </w:p>
    <w:p w14:paraId="5BCB90B3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 ................................................................................................................................................</w:t>
      </w:r>
    </w:p>
    <w:p w14:paraId="2B7B02DD" w14:textId="77777777"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2997FA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3BB8146F" w14:textId="77777777"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FF4AC29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087D5F77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4CC3FF0B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161C2649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50F57777" w14:textId="77777777" w:rsidR="00BB5825" w:rsidRDefault="00BA1779">
      <w:pPr>
        <w:spacing w:after="0" w:line="276" w:lineRule="auto"/>
        <w:ind w:left="5954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73F4EBDD" w14:textId="77777777" w:rsidR="00BB5825" w:rsidRDefault="00BA1779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2"/>
    </w:p>
    <w:sectPr w:rsidR="00BB5825" w:rsidSect="000C63D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76" w:right="1417" w:bottom="709" w:left="1417" w:header="426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6D121" w14:textId="77777777" w:rsidR="00D8292E" w:rsidRDefault="00D8292E">
      <w:pPr>
        <w:spacing w:line="240" w:lineRule="auto"/>
      </w:pPr>
      <w:r>
        <w:separator/>
      </w:r>
    </w:p>
  </w:endnote>
  <w:endnote w:type="continuationSeparator" w:id="0">
    <w:p w14:paraId="6E9C02DC" w14:textId="77777777" w:rsidR="00D8292E" w:rsidRDefault="00D829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9152C" w14:textId="1893C75F" w:rsidR="00BB5825" w:rsidRPr="000C63D8" w:rsidRDefault="00BE65C3" w:rsidP="000C63D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4D685C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B81AB0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MZK/UE/01/2026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ZAŁĄCZNIK NR </w:t>
    </w:r>
    <w:r w:rsidR="006E570A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437BA9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437BA9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6F3FC" w14:textId="2FDC86B4" w:rsidR="00BB5825" w:rsidRPr="000C63D8" w:rsidRDefault="00BE65C3" w:rsidP="00B81AB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4D685C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B81AB0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MZK/UE/01/2026              </w:t>
    </w:r>
    <w:r>
      <w:rPr>
        <w:rFonts w:ascii="Arial" w:hAnsi="Arial" w:cs="Arial"/>
        <w:sz w:val="20"/>
        <w:szCs w:val="20"/>
      </w:rPr>
      <w:t xml:space="preserve">ZAŁĄCZNIK NR </w:t>
    </w:r>
    <w:r w:rsidR="006E570A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437BA9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437BA9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7F37F" w14:textId="77777777" w:rsidR="00D8292E" w:rsidRDefault="00D8292E">
      <w:pPr>
        <w:spacing w:after="0"/>
      </w:pPr>
      <w:r>
        <w:separator/>
      </w:r>
    </w:p>
  </w:footnote>
  <w:footnote w:type="continuationSeparator" w:id="0">
    <w:p w14:paraId="297113CD" w14:textId="77777777" w:rsidR="00D8292E" w:rsidRDefault="00D8292E">
      <w:pPr>
        <w:spacing w:after="0"/>
      </w:pPr>
      <w:r>
        <w:continuationSeparator/>
      </w:r>
    </w:p>
  </w:footnote>
  <w:footnote w:id="1">
    <w:p w14:paraId="3E2C3CB2" w14:textId="77777777"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215E7E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532DBD9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5B28BFAA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54DC090" w14:textId="77777777"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2E12C0D" w14:textId="77777777"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363E377" w14:textId="77777777" w:rsidR="00BB5825" w:rsidRDefault="00BA17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19FF8E" w14:textId="26150830"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E00B6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E00B6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</w:t>
      </w:r>
      <w:r w:rsidR="00E00B6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listę rozstrzygającej o zastosowaniu środka, o którym mowa w art. 1 pkt 3 ustawy;</w:t>
      </w:r>
    </w:p>
    <w:p w14:paraId="626DD4AF" w14:textId="4EA0D128" w:rsidR="00BB5825" w:rsidRDefault="00BA17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E00B6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1A604" w14:textId="454E886F" w:rsidR="00660F52" w:rsidRDefault="0077028B" w:rsidP="004D685C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</w:pPr>
    <w:r>
      <w:rPr>
        <w:rFonts w:ascii="Cambria" w:eastAsia="Calibri" w:hAnsi="Cambria" w:cs="Times New Roman"/>
        <w:b/>
        <w:bCs/>
        <w:smallCaps/>
        <w:color w:val="4F81BD"/>
        <w:spacing w:val="5"/>
        <w:sz w:val="18"/>
        <w:szCs w:val="20"/>
      </w:rPr>
      <w:t>D</w:t>
    </w:r>
    <w:r w:rsidRPr="0077028B">
      <w:rPr>
        <w:rFonts w:ascii="Cambria" w:eastAsia="Calibri" w:hAnsi="Cambria" w:cs="Times New Roman"/>
        <w:b/>
        <w:bCs/>
        <w:smallCaps/>
        <w:color w:val="4F81BD"/>
        <w:spacing w:val="5"/>
        <w:sz w:val="18"/>
        <w:szCs w:val="20"/>
      </w:rPr>
      <w:t>ostawa elektrycznych niskopodłogowych autobusów miejskich oraz stacji ładowania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41673" w14:textId="67021AFF" w:rsidR="00660F52" w:rsidRPr="00FF215A" w:rsidRDefault="0077028B" w:rsidP="00660F52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b/>
        <w:bCs/>
        <w:smallCaps/>
        <w:color w:val="4F81BD"/>
        <w:spacing w:val="5"/>
        <w:sz w:val="18"/>
        <w:szCs w:val="18"/>
      </w:rPr>
    </w:pPr>
    <w:r>
      <w:rPr>
        <w:rFonts w:ascii="Cambria" w:eastAsia="Calibri" w:hAnsi="Cambria" w:cs="Times New Roman"/>
        <w:b/>
        <w:bCs/>
        <w:smallCaps/>
        <w:color w:val="4F81BD"/>
        <w:spacing w:val="5"/>
        <w:sz w:val="18"/>
        <w:szCs w:val="20"/>
      </w:rPr>
      <w:t>D</w:t>
    </w:r>
    <w:r w:rsidRPr="0077028B">
      <w:rPr>
        <w:rFonts w:ascii="Cambria" w:eastAsia="Calibri" w:hAnsi="Cambria" w:cs="Times New Roman"/>
        <w:b/>
        <w:bCs/>
        <w:smallCaps/>
        <w:color w:val="4F81BD"/>
        <w:spacing w:val="5"/>
        <w:sz w:val="18"/>
        <w:szCs w:val="20"/>
      </w:rPr>
      <w:t>ostawa elektrycznych niskopodłogowych autobusów miejskich oraz stacji ładowania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multilevel"/>
    <w:tmpl w:val="5AB8195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multilevel"/>
    <w:tmpl w:val="70D437A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15307"/>
    <w:rsid w:val="0003496C"/>
    <w:rsid w:val="00076D64"/>
    <w:rsid w:val="0009453D"/>
    <w:rsid w:val="000A6D1B"/>
    <w:rsid w:val="000C63D8"/>
    <w:rsid w:val="000D68CD"/>
    <w:rsid w:val="00106735"/>
    <w:rsid w:val="00110AA3"/>
    <w:rsid w:val="00121439"/>
    <w:rsid w:val="00123FAB"/>
    <w:rsid w:val="00156CAC"/>
    <w:rsid w:val="00162444"/>
    <w:rsid w:val="0019486C"/>
    <w:rsid w:val="001B470B"/>
    <w:rsid w:val="001C60BE"/>
    <w:rsid w:val="00201434"/>
    <w:rsid w:val="0020388D"/>
    <w:rsid w:val="00215812"/>
    <w:rsid w:val="002170AC"/>
    <w:rsid w:val="00217815"/>
    <w:rsid w:val="002631EE"/>
    <w:rsid w:val="00284247"/>
    <w:rsid w:val="002F1996"/>
    <w:rsid w:val="00304659"/>
    <w:rsid w:val="00392515"/>
    <w:rsid w:val="0039375E"/>
    <w:rsid w:val="003A41D8"/>
    <w:rsid w:val="003B1084"/>
    <w:rsid w:val="003B17BC"/>
    <w:rsid w:val="003B3E4D"/>
    <w:rsid w:val="0043628F"/>
    <w:rsid w:val="00437BA9"/>
    <w:rsid w:val="00446D44"/>
    <w:rsid w:val="00462120"/>
    <w:rsid w:val="004B1035"/>
    <w:rsid w:val="004B1DD2"/>
    <w:rsid w:val="004D685C"/>
    <w:rsid w:val="004D7493"/>
    <w:rsid w:val="004E3659"/>
    <w:rsid w:val="0056237D"/>
    <w:rsid w:val="005761E5"/>
    <w:rsid w:val="00583DAE"/>
    <w:rsid w:val="005B1094"/>
    <w:rsid w:val="005B5344"/>
    <w:rsid w:val="005E21A9"/>
    <w:rsid w:val="00610E86"/>
    <w:rsid w:val="00615690"/>
    <w:rsid w:val="00634EB0"/>
    <w:rsid w:val="0065553A"/>
    <w:rsid w:val="00660F52"/>
    <w:rsid w:val="00664CCA"/>
    <w:rsid w:val="006B7BF5"/>
    <w:rsid w:val="006C63D0"/>
    <w:rsid w:val="006E570A"/>
    <w:rsid w:val="006F2172"/>
    <w:rsid w:val="006F3101"/>
    <w:rsid w:val="007044BF"/>
    <w:rsid w:val="00714F1F"/>
    <w:rsid w:val="00730E80"/>
    <w:rsid w:val="00736AA3"/>
    <w:rsid w:val="0077028B"/>
    <w:rsid w:val="0077776D"/>
    <w:rsid w:val="00785846"/>
    <w:rsid w:val="007C24F5"/>
    <w:rsid w:val="00803D1C"/>
    <w:rsid w:val="00834047"/>
    <w:rsid w:val="008573CB"/>
    <w:rsid w:val="00866215"/>
    <w:rsid w:val="00897CFE"/>
    <w:rsid w:val="008C1EE8"/>
    <w:rsid w:val="008E52CF"/>
    <w:rsid w:val="008F46AC"/>
    <w:rsid w:val="009022AB"/>
    <w:rsid w:val="00916460"/>
    <w:rsid w:val="009658CC"/>
    <w:rsid w:val="009673A4"/>
    <w:rsid w:val="00967608"/>
    <w:rsid w:val="009877FB"/>
    <w:rsid w:val="009A53A6"/>
    <w:rsid w:val="009C0CC2"/>
    <w:rsid w:val="009C2CCD"/>
    <w:rsid w:val="009D35D5"/>
    <w:rsid w:val="00A02E7F"/>
    <w:rsid w:val="00A26880"/>
    <w:rsid w:val="00A31B84"/>
    <w:rsid w:val="00AA2BD3"/>
    <w:rsid w:val="00AD42E0"/>
    <w:rsid w:val="00AE2580"/>
    <w:rsid w:val="00B035E5"/>
    <w:rsid w:val="00B11423"/>
    <w:rsid w:val="00B47437"/>
    <w:rsid w:val="00B81AB0"/>
    <w:rsid w:val="00BA1779"/>
    <w:rsid w:val="00BA6500"/>
    <w:rsid w:val="00BB01DF"/>
    <w:rsid w:val="00BB5825"/>
    <w:rsid w:val="00BC03FF"/>
    <w:rsid w:val="00BD310E"/>
    <w:rsid w:val="00BE65C3"/>
    <w:rsid w:val="00C07210"/>
    <w:rsid w:val="00C22C1C"/>
    <w:rsid w:val="00C57760"/>
    <w:rsid w:val="00CC0A20"/>
    <w:rsid w:val="00CD46F7"/>
    <w:rsid w:val="00D02901"/>
    <w:rsid w:val="00D10644"/>
    <w:rsid w:val="00D24CB4"/>
    <w:rsid w:val="00D47BE3"/>
    <w:rsid w:val="00D81585"/>
    <w:rsid w:val="00D8292E"/>
    <w:rsid w:val="00DC58B0"/>
    <w:rsid w:val="00E00B6F"/>
    <w:rsid w:val="00E44E15"/>
    <w:rsid w:val="00E6368C"/>
    <w:rsid w:val="00EB2261"/>
    <w:rsid w:val="00EC2674"/>
    <w:rsid w:val="00EE6B88"/>
    <w:rsid w:val="00F816DA"/>
    <w:rsid w:val="00FA21FA"/>
    <w:rsid w:val="4E1D5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E35BB"/>
  <w15:docId w15:val="{D933F096-F810-430B-8AC9-7E904D2D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825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B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58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B582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B5825"/>
    <w:rPr>
      <w:b/>
      <w:bCs/>
    </w:rPr>
  </w:style>
  <w:style w:type="character" w:styleId="Uwydatnienie">
    <w:name w:val="Emphasis"/>
    <w:basedOn w:val="Domylnaczcionkaakapitu"/>
    <w:uiPriority w:val="20"/>
    <w:qFormat/>
    <w:rsid w:val="00BB5825"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B58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25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BB5825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BB582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25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B5825"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582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B5825"/>
    <w:rPr>
      <w:b/>
      <w:bCs/>
      <w:sz w:val="20"/>
      <w:szCs w:val="20"/>
    </w:rPr>
  </w:style>
  <w:style w:type="paragraph" w:customStyle="1" w:styleId="Poprawka1">
    <w:name w:val="Poprawka1"/>
    <w:hidden/>
    <w:uiPriority w:val="99"/>
    <w:semiHidden/>
    <w:qFormat/>
    <w:rsid w:val="00BB5825"/>
    <w:rPr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B5825"/>
  </w:style>
  <w:style w:type="character" w:customStyle="1" w:styleId="StopkaZnak">
    <w:name w:val="Stopka Znak"/>
    <w:basedOn w:val="Domylnaczcionkaakapitu"/>
    <w:link w:val="Stopka"/>
    <w:uiPriority w:val="99"/>
    <w:qFormat/>
    <w:rsid w:val="00BB582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B5825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BB5825"/>
    <w:pPr>
      <w:widowControl w:val="0"/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F19DE-55F8-4061-AB53-B1D55FD39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Gromadzki</dc:creator>
  <cp:lastModifiedBy>Konto Microsoft</cp:lastModifiedBy>
  <cp:revision>5</cp:revision>
  <cp:lastPrinted>2025-01-21T13:28:00Z</cp:lastPrinted>
  <dcterms:created xsi:type="dcterms:W3CDTF">2026-02-03T14:02:00Z</dcterms:created>
  <dcterms:modified xsi:type="dcterms:W3CDTF">2026-04-09T11:22:00Z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DD4C33B056144683B3ECF5FBFFE2DDFA_12</vt:lpwstr>
  </property>
</Properties>
</file>